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C1" w:rsidRPr="002955C1" w:rsidRDefault="002955C1" w:rsidP="002955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955C1">
        <w:rPr>
          <w:rFonts w:ascii="Arial" w:hAnsi="Arial" w:cs="Arial"/>
          <w:bCs/>
          <w:spacing w:val="-3"/>
          <w:sz w:val="22"/>
          <w:szCs w:val="22"/>
        </w:rPr>
        <w:t xml:space="preserve">On 8 April 2013, the Queensland Government announced its goal to strengthen school discipline as part of the Queensland Government action plan for Queensland schools: </w:t>
      </w:r>
      <w:r w:rsidRPr="002955C1">
        <w:rPr>
          <w:rFonts w:ascii="Arial" w:hAnsi="Arial" w:cs="Arial"/>
          <w:bCs/>
          <w:i/>
          <w:spacing w:val="-3"/>
          <w:sz w:val="22"/>
          <w:szCs w:val="22"/>
        </w:rPr>
        <w:t>Great teachers = Great results</w:t>
      </w:r>
      <w:r w:rsidRPr="002955C1">
        <w:rPr>
          <w:rFonts w:ascii="Arial" w:hAnsi="Arial" w:cs="Arial"/>
          <w:bCs/>
          <w:spacing w:val="-3"/>
          <w:sz w:val="22"/>
          <w:szCs w:val="22"/>
        </w:rPr>
        <w:t xml:space="preserve">.  The aim of the </w:t>
      </w:r>
      <w:r w:rsidRPr="00DC5FD1">
        <w:rPr>
          <w:rFonts w:ascii="Arial" w:hAnsi="Arial" w:cs="Arial"/>
          <w:bCs/>
          <w:i/>
          <w:spacing w:val="-3"/>
          <w:sz w:val="22"/>
          <w:szCs w:val="22"/>
        </w:rPr>
        <w:t>Great teachers = Great results</w:t>
      </w:r>
      <w:r w:rsidRPr="002955C1">
        <w:rPr>
          <w:rFonts w:ascii="Arial" w:hAnsi="Arial" w:cs="Arial"/>
          <w:bCs/>
          <w:spacing w:val="-3"/>
          <w:sz w:val="22"/>
          <w:szCs w:val="22"/>
        </w:rPr>
        <w:t xml:space="preserve"> initiative is to lift standards of teaching and give schools more autonomy so they can get on with the job of providing a safe and supportive learning environment.  </w:t>
      </w:r>
    </w:p>
    <w:p w:rsidR="002955C1" w:rsidRPr="002955C1" w:rsidRDefault="002955C1" w:rsidP="002955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55C1">
        <w:rPr>
          <w:rFonts w:ascii="Arial" w:hAnsi="Arial" w:cs="Arial"/>
          <w:bCs/>
          <w:spacing w:val="-3"/>
          <w:sz w:val="22"/>
          <w:szCs w:val="22"/>
        </w:rPr>
        <w:t xml:space="preserve">Action 15 of </w:t>
      </w:r>
      <w:r w:rsidRPr="002955C1">
        <w:rPr>
          <w:rFonts w:ascii="Arial" w:hAnsi="Arial" w:cs="Arial"/>
          <w:bCs/>
          <w:i/>
          <w:spacing w:val="-3"/>
          <w:sz w:val="22"/>
          <w:szCs w:val="22"/>
        </w:rPr>
        <w:t>Great teachers = Great results</w:t>
      </w:r>
      <w:r w:rsidRPr="002955C1">
        <w:rPr>
          <w:rFonts w:ascii="Arial" w:hAnsi="Arial" w:cs="Arial"/>
          <w:bCs/>
          <w:spacing w:val="-3"/>
          <w:sz w:val="22"/>
          <w:szCs w:val="22"/>
        </w:rPr>
        <w:t xml:space="preserve"> outlines that discipline powers across the state schooling system will be enhanced</w:t>
      </w:r>
      <w:r w:rsidR="0085261D">
        <w:rPr>
          <w:rFonts w:ascii="Arial" w:hAnsi="Arial" w:cs="Arial"/>
          <w:bCs/>
          <w:spacing w:val="-3"/>
          <w:sz w:val="22"/>
          <w:szCs w:val="22"/>
        </w:rPr>
        <w:t>.</w:t>
      </w:r>
      <w:r w:rsidRPr="002955C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9364B" w:rsidRPr="002955C1" w:rsidRDefault="001D0747" w:rsidP="002955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55C1">
        <w:rPr>
          <w:rFonts w:ascii="Arial" w:hAnsi="Arial" w:cs="Arial"/>
          <w:bCs/>
          <w:spacing w:val="-3"/>
          <w:sz w:val="22"/>
          <w:szCs w:val="22"/>
        </w:rPr>
        <w:t>The Education (Strengthening Discipline in State Schools) Amendment Bill 2013</w:t>
      </w:r>
      <w:r w:rsidR="0048695B" w:rsidRPr="002955C1">
        <w:rPr>
          <w:rFonts w:ascii="Arial" w:hAnsi="Arial" w:cs="Arial"/>
          <w:bCs/>
          <w:spacing w:val="-3"/>
          <w:sz w:val="22"/>
          <w:szCs w:val="22"/>
        </w:rPr>
        <w:t xml:space="preserve"> supports the implementation of the initiatives to strengthen school discipline</w:t>
      </w:r>
      <w:r w:rsidR="002955C1">
        <w:rPr>
          <w:rFonts w:ascii="Arial" w:hAnsi="Arial" w:cs="Arial"/>
          <w:bCs/>
          <w:spacing w:val="-3"/>
          <w:sz w:val="22"/>
          <w:szCs w:val="22"/>
        </w:rPr>
        <w:t xml:space="preserve">.  </w:t>
      </w:r>
      <w:r w:rsidR="002955C1" w:rsidRPr="002955C1">
        <w:rPr>
          <w:rFonts w:ascii="Arial" w:hAnsi="Arial" w:cs="Arial"/>
          <w:bCs/>
          <w:spacing w:val="-3"/>
          <w:sz w:val="22"/>
          <w:szCs w:val="22"/>
        </w:rPr>
        <w:t xml:space="preserve">The Bill will amend the </w:t>
      </w:r>
      <w:r w:rsidR="002955C1" w:rsidRPr="002955C1">
        <w:rPr>
          <w:rFonts w:ascii="Arial" w:hAnsi="Arial" w:cs="Arial"/>
          <w:bCs/>
          <w:i/>
          <w:spacing w:val="-3"/>
          <w:sz w:val="22"/>
          <w:szCs w:val="22"/>
        </w:rPr>
        <w:t>Educational (General Provisions) Act 2006</w:t>
      </w:r>
      <w:r w:rsidR="002955C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955C1" w:rsidRPr="002955C1">
        <w:rPr>
          <w:rFonts w:ascii="Arial" w:hAnsi="Arial" w:cs="Arial"/>
          <w:bCs/>
          <w:spacing w:val="-3"/>
          <w:sz w:val="22"/>
          <w:szCs w:val="22"/>
        </w:rPr>
        <w:t xml:space="preserve">to support </w:t>
      </w:r>
      <w:r w:rsidR="001E4F62">
        <w:rPr>
          <w:rFonts w:ascii="Arial" w:hAnsi="Arial" w:cs="Arial"/>
          <w:bCs/>
          <w:spacing w:val="-3"/>
          <w:sz w:val="22"/>
          <w:szCs w:val="22"/>
        </w:rPr>
        <w:t>an</w:t>
      </w:r>
      <w:r w:rsidR="002955C1" w:rsidRPr="002955C1">
        <w:rPr>
          <w:rFonts w:ascii="Arial" w:hAnsi="Arial" w:cs="Arial"/>
          <w:bCs/>
          <w:spacing w:val="-3"/>
          <w:sz w:val="22"/>
          <w:szCs w:val="22"/>
        </w:rPr>
        <w:t xml:space="preserve"> increase in principals’ discipline powers and </w:t>
      </w:r>
      <w:r w:rsidR="001E4F62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2955C1" w:rsidRPr="002955C1">
        <w:rPr>
          <w:rFonts w:ascii="Arial" w:hAnsi="Arial" w:cs="Arial"/>
          <w:bCs/>
          <w:spacing w:val="-3"/>
          <w:sz w:val="22"/>
          <w:szCs w:val="22"/>
        </w:rPr>
        <w:t>streamline current process</w:t>
      </w:r>
      <w:r w:rsidR="0085261D">
        <w:rPr>
          <w:rFonts w:ascii="Arial" w:hAnsi="Arial" w:cs="Arial"/>
          <w:bCs/>
          <w:spacing w:val="-3"/>
          <w:sz w:val="22"/>
          <w:szCs w:val="22"/>
        </w:rPr>
        <w:t>es</w:t>
      </w:r>
      <w:r w:rsidR="001E4F62">
        <w:rPr>
          <w:rFonts w:ascii="Arial" w:hAnsi="Arial" w:cs="Arial"/>
          <w:bCs/>
          <w:spacing w:val="-3"/>
          <w:sz w:val="22"/>
          <w:szCs w:val="22"/>
        </w:rPr>
        <w:t xml:space="preserve"> surrounding discipline decision-making</w:t>
      </w:r>
      <w:r w:rsidR="002955C1" w:rsidRPr="002955C1">
        <w:rPr>
          <w:rFonts w:ascii="Arial" w:hAnsi="Arial" w:cs="Arial"/>
          <w:bCs/>
          <w:spacing w:val="-3"/>
          <w:sz w:val="22"/>
          <w:szCs w:val="22"/>
        </w:rPr>
        <w:t>.  The reforms proposed in the Bill are designed to provide Queensland state school principals with a greater array of discretionary powers to discipline students and enable quick and firm responses to inappropriate behaviour.</w:t>
      </w:r>
    </w:p>
    <w:p w:rsidR="0009364B" w:rsidRPr="001D0747" w:rsidRDefault="00E61984" w:rsidP="000936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0747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09364B" w:rsidRPr="001D0747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="001D0747" w:rsidRPr="001D0747">
        <w:rPr>
          <w:rFonts w:ascii="Arial" w:hAnsi="Arial" w:cs="Arial"/>
          <w:bCs/>
          <w:spacing w:val="-3"/>
          <w:sz w:val="22"/>
          <w:szCs w:val="22"/>
        </w:rPr>
        <w:t xml:space="preserve">Education (Strengthening Discipline in State Schools) Amendment Bill 2013 </w:t>
      </w:r>
      <w:r w:rsidR="0009364B" w:rsidRPr="001D0747">
        <w:rPr>
          <w:rFonts w:ascii="Arial" w:hAnsi="Arial" w:cs="Arial"/>
          <w:bCs/>
          <w:spacing w:val="-3"/>
          <w:sz w:val="22"/>
          <w:szCs w:val="22"/>
        </w:rPr>
        <w:t>be introduced into the Legislative Assembly.</w:t>
      </w:r>
    </w:p>
    <w:p w:rsidR="00E61984" w:rsidRPr="00DC5FD1" w:rsidRDefault="00E61984" w:rsidP="00DC5FD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DC5FD1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1D0747" w:rsidRPr="001D0747" w:rsidRDefault="00E106A5" w:rsidP="00DC5FD1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1D0747" w:rsidRPr="00280F6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Education (Strengthening Discipline in State Schools) Amendment Bill 2013</w:t>
        </w:r>
      </w:hyperlink>
    </w:p>
    <w:p w:rsidR="00E61984" w:rsidRPr="008B5F56" w:rsidRDefault="00E106A5" w:rsidP="00DC5FD1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09364B" w:rsidRPr="00280F6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E61984" w:rsidRPr="008B5F56" w:rsidSect="00DC5FD1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8C" w:rsidRDefault="00C21C8C" w:rsidP="00D6589B">
      <w:r>
        <w:separator/>
      </w:r>
    </w:p>
  </w:endnote>
  <w:endnote w:type="continuationSeparator" w:id="0">
    <w:p w:rsidR="00C21C8C" w:rsidRDefault="00C21C8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8C" w:rsidRDefault="00C21C8C" w:rsidP="00D6589B">
      <w:r>
        <w:separator/>
      </w:r>
    </w:p>
  </w:footnote>
  <w:footnote w:type="continuationSeparator" w:id="0">
    <w:p w:rsidR="00C21C8C" w:rsidRDefault="00C21C8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DD" w:rsidRPr="00937A4A" w:rsidRDefault="008408DD" w:rsidP="008408DD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8408DD" w:rsidRPr="00937A4A" w:rsidRDefault="008408DD" w:rsidP="008408DD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8408DD" w:rsidRPr="00937A4A" w:rsidRDefault="008408DD" w:rsidP="008408DD">
    <w:pPr>
      <w:pBdr>
        <w:top w:val="thinThickLargeGap" w:sz="24" w:space="4" w:color="auto"/>
        <w:left w:val="thinThickLargeGap" w:sz="24" w:space="0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2013</w:t>
    </w:r>
  </w:p>
  <w:p w:rsidR="00B26D6D" w:rsidRPr="001D0747" w:rsidRDefault="00B26D6D" w:rsidP="0009364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D0747">
      <w:rPr>
        <w:rFonts w:ascii="Arial" w:hAnsi="Arial" w:cs="Arial"/>
        <w:b/>
        <w:sz w:val="22"/>
        <w:szCs w:val="22"/>
        <w:u w:val="single"/>
      </w:rPr>
      <w:t>Education (Strengthening Discipline in State Schools) Amendment Bill 2013</w:t>
    </w:r>
  </w:p>
  <w:p w:rsidR="00B26D6D" w:rsidRDefault="00B26D6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D0747">
      <w:rPr>
        <w:rFonts w:ascii="Arial" w:hAnsi="Arial" w:cs="Arial"/>
        <w:b/>
        <w:sz w:val="22"/>
        <w:szCs w:val="22"/>
        <w:u w:val="single"/>
      </w:rPr>
      <w:t>Minister for Education, Training and Employment</w:t>
    </w:r>
  </w:p>
  <w:p w:rsidR="00B26D6D" w:rsidRDefault="00B26D6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40846752"/>
    <w:lvl w:ilvl="0" w:tplc="37960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1008C"/>
    <w:multiLevelType w:val="hybridMultilevel"/>
    <w:tmpl w:val="4A8E92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7650E"/>
    <w:multiLevelType w:val="hybridMultilevel"/>
    <w:tmpl w:val="3E7EFC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BE4382"/>
    <w:multiLevelType w:val="hybridMultilevel"/>
    <w:tmpl w:val="6C76551E"/>
    <w:lvl w:ilvl="0" w:tplc="EA3CB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525601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43FA"/>
    <w:rsid w:val="000430DD"/>
    <w:rsid w:val="00070242"/>
    <w:rsid w:val="00080F8F"/>
    <w:rsid w:val="0009364B"/>
    <w:rsid w:val="00140936"/>
    <w:rsid w:val="00174117"/>
    <w:rsid w:val="001D0747"/>
    <w:rsid w:val="001E209B"/>
    <w:rsid w:val="001E4F62"/>
    <w:rsid w:val="0021344B"/>
    <w:rsid w:val="00280F60"/>
    <w:rsid w:val="002955C1"/>
    <w:rsid w:val="002A7319"/>
    <w:rsid w:val="002F25DB"/>
    <w:rsid w:val="00316C88"/>
    <w:rsid w:val="003B5871"/>
    <w:rsid w:val="0048695B"/>
    <w:rsid w:val="004E3AE1"/>
    <w:rsid w:val="004F25D0"/>
    <w:rsid w:val="00501C66"/>
    <w:rsid w:val="00550873"/>
    <w:rsid w:val="005609D3"/>
    <w:rsid w:val="006128F7"/>
    <w:rsid w:val="00677E82"/>
    <w:rsid w:val="006E7E51"/>
    <w:rsid w:val="007062AC"/>
    <w:rsid w:val="00732E22"/>
    <w:rsid w:val="00760C0F"/>
    <w:rsid w:val="008408DD"/>
    <w:rsid w:val="00847FAE"/>
    <w:rsid w:val="0085261D"/>
    <w:rsid w:val="008A4523"/>
    <w:rsid w:val="008B5F56"/>
    <w:rsid w:val="008C5181"/>
    <w:rsid w:val="008E11C7"/>
    <w:rsid w:val="008F44CD"/>
    <w:rsid w:val="00914E29"/>
    <w:rsid w:val="00953FCC"/>
    <w:rsid w:val="009F0367"/>
    <w:rsid w:val="00A21562"/>
    <w:rsid w:val="00A41E1D"/>
    <w:rsid w:val="00A527A5"/>
    <w:rsid w:val="00AB6AE1"/>
    <w:rsid w:val="00B26D6D"/>
    <w:rsid w:val="00C07656"/>
    <w:rsid w:val="00C21C8C"/>
    <w:rsid w:val="00C6339F"/>
    <w:rsid w:val="00C75E67"/>
    <w:rsid w:val="00CB1501"/>
    <w:rsid w:val="00CE6FBA"/>
    <w:rsid w:val="00CF0D8A"/>
    <w:rsid w:val="00D1725E"/>
    <w:rsid w:val="00D6589B"/>
    <w:rsid w:val="00D75134"/>
    <w:rsid w:val="00DA6729"/>
    <w:rsid w:val="00DB6FE7"/>
    <w:rsid w:val="00DC5FD1"/>
    <w:rsid w:val="00DE5C34"/>
    <w:rsid w:val="00DE61EC"/>
    <w:rsid w:val="00E106A5"/>
    <w:rsid w:val="00E53A8E"/>
    <w:rsid w:val="00E61984"/>
    <w:rsid w:val="00F10DF9"/>
    <w:rsid w:val="00F75996"/>
    <w:rsid w:val="00F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64B"/>
    <w:pPr>
      <w:ind w:left="720"/>
      <w:contextualSpacing/>
    </w:pPr>
  </w:style>
  <w:style w:type="character" w:styleId="Hyperlink">
    <w:name w:val="Hyperlink"/>
    <w:uiPriority w:val="99"/>
    <w:unhideWhenUsed/>
    <w:rsid w:val="00280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352D553A4B883D438630E903EF65E5AB" ma:contentTypeVersion="64" ma:contentTypeDescription="" ma:contentTypeScope="" ma:versionID="4d5ad43e576e60e92dfb596d9a03608b">
  <xsd:schema xmlns:xsd="http://www.w3.org/2001/XMLSchema" xmlns:p="http://schemas.microsoft.com/office/2006/metadata/properties" xmlns:ns1="http://schemas.microsoft.com/sharepoint/v3" xmlns:ns2="aaef3284-de11-4133-9020-7d3d3c07c702" xmlns:ns4="9415d720-96c7-4bcc-8f78-ac381c620ba4" targetNamespace="http://schemas.microsoft.com/office/2006/metadata/properties" ma:root="true" ma:fieldsID="d56ed56045227d940f3553dc7aba6bfb" ns1:_="" ns2:_="" ns4:_="">
    <xsd:import namespace="http://schemas.microsoft.com/sharepoint/v3"/>
    <xsd:import namespace="aaef3284-de11-4133-9020-7d3d3c07c702"/>
    <xsd:import namespace="9415d720-96c7-4bcc-8f78-ac381c620ba4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/>
                <xsd:element ref="ns2:Subject1" minOccurs="0"/>
                <xsd:element ref="ns4:_ResourceTyp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 ma:readOnly="fals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ma:displayName="Rights" ma:default="State of Queensland (Department of Education and Training)" ma:format="Dropdown" ma:internalName="Rights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elecommunications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9415d720-96c7-4bcc-8f78-ac381c620ba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ights xmlns="aaef3284-de11-4133-9020-7d3d3c07c702">State of Queensland (Department of Education and Training)</Rights>
    <Creator_x0020_and_x0020_publisher xmlns="9415d720-96c7-4bcc-8f78-ac381c620ba4">Department of Education and Training, Queensland</Creator_x0020_and_x0020_publisher>
    <_ResourceType xmlns="9415d720-96c7-4bcc-8f78-ac381c620ba4">Template</_ResourceType>
    <OnePortal_x0020_coverage xmlns="9415d720-96c7-4bcc-8f78-ac381c620ba4">Queensland</OnePortal_x0020_coverage>
    <PublishingExpirationDate xmlns="http://schemas.microsoft.com/sharepoint/v3" xsi:nil="true"/>
    <PublishingStartDate xmlns="http://schemas.microsoft.com/sharepoint/v3" xsi:nil="true"/>
    <Subject1 xmlns="aaef3284-de11-4133-9020-7d3d3c07c702">Administration</Subject1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&lt;div&gt;Cabinet template for proactive release summary.&lt;/div&gt;</Item_x0020_Description>
    <Security xmlns="aaef3284-de11-4133-9020-7d3d3c07c702">Unclassified</Security>
  </documentManagement>
</p:properties>
</file>

<file path=customXml/itemProps1.xml><?xml version="1.0" encoding="utf-8"?>
<ds:datastoreItem xmlns:ds="http://schemas.openxmlformats.org/officeDocument/2006/customXml" ds:itemID="{B025ADF0-E7B8-4895-808C-166F147E9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9415d720-96c7-4bcc-8f78-ac381c620b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1D3042-2808-4488-A1CF-70B5DFF97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D1DAC-6C7C-44D7-BF41-85554C682B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ef3284-de11-4133-9020-7d3d3c07c702"/>
    <ds:schemaRef ds:uri="9415d720-96c7-4bcc-8f78-ac381c620b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1181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1384</CharactersWithSpaces>
  <SharedDoc>false</SharedDoc>
  <HyperlinkBase>https://www.cabinet.qld.gov.au/documents/2013/Aug/Strength Discipline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2017-10-25T00:49:00Z</dcterms:created>
  <dcterms:modified xsi:type="dcterms:W3CDTF">2018-03-06T01:17:00Z</dcterms:modified>
  <cp:category>Education,Legislation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0x01010070047B8DEF94FA46831AA40F9DEE705C00352D553A4B883D438630E903EF65E5AB</vt:lpwstr>
  </property>
</Properties>
</file>